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A97" w:rsidRPr="00182DBF" w:rsidRDefault="000D2A97" w:rsidP="00182DBF">
      <w:pPr>
        <w:spacing w:line="360" w:lineRule="auto"/>
        <w:jc w:val="center"/>
        <w:rPr>
          <w:b/>
          <w:bCs/>
        </w:rPr>
      </w:pPr>
      <w:r>
        <w:rPr>
          <w:b/>
          <w:bCs/>
          <w:color w:val="000000"/>
        </w:rPr>
        <w:t xml:space="preserve">                      </w:t>
      </w:r>
      <w:r w:rsidRPr="00182DBF">
        <w:rPr>
          <w:b/>
          <w:bCs/>
          <w:color w:val="000000"/>
        </w:rPr>
        <w:t xml:space="preserve">  KAUNO L/D „RASYTĖ“ ĮSTAIGOS </w:t>
      </w:r>
      <w:r w:rsidRPr="00182DBF">
        <w:rPr>
          <w:b/>
          <w:bCs/>
        </w:rPr>
        <w:t>TARYBOS VEIKLOS ATASKAITA UŽ 2015 M.</w:t>
      </w:r>
    </w:p>
    <w:p w:rsidR="000D2A97" w:rsidRPr="00182DBF" w:rsidRDefault="000D2A97" w:rsidP="00C8191A">
      <w:pPr>
        <w:spacing w:line="360" w:lineRule="auto"/>
        <w:jc w:val="both"/>
        <w:rPr>
          <w:color w:val="FF0000"/>
        </w:rPr>
      </w:pPr>
      <w:r w:rsidRPr="00182DBF">
        <w:rPr>
          <w:color w:val="000000"/>
        </w:rPr>
        <w:t xml:space="preserve">      </w:t>
      </w:r>
      <w:r>
        <w:rPr>
          <w:color w:val="000000"/>
        </w:rPr>
        <w:t xml:space="preserve">              </w:t>
      </w:r>
      <w:r w:rsidRPr="00182DBF">
        <w:rPr>
          <w:color w:val="000000"/>
        </w:rPr>
        <w:t xml:space="preserve"> 2015m. vyko 6 Kauno l/d „Rasytė“ tarybos posėdžiai.</w:t>
      </w:r>
      <w:r w:rsidRPr="00182DBF">
        <w:rPr>
          <w:color w:val="FF0000"/>
        </w:rPr>
        <w:t xml:space="preserve"> </w:t>
      </w:r>
    </w:p>
    <w:p w:rsidR="000D2A97" w:rsidRPr="00182DBF" w:rsidRDefault="000D2A97" w:rsidP="006D25CF">
      <w:pPr>
        <w:pStyle w:val="ListParagraph"/>
        <w:spacing w:line="360" w:lineRule="auto"/>
        <w:ind w:left="680" w:right="-907"/>
        <w:jc w:val="both"/>
        <w:rPr>
          <w:sz w:val="24"/>
          <w:szCs w:val="24"/>
        </w:rPr>
      </w:pPr>
      <w:r w:rsidRPr="00182DBF">
        <w:rPr>
          <w:color w:val="000000"/>
          <w:sz w:val="24"/>
          <w:szCs w:val="24"/>
        </w:rPr>
        <w:t xml:space="preserve">          2015 – 01 – 23 posėdyje pritarta </w:t>
      </w:r>
      <w:r w:rsidRPr="00182DBF">
        <w:rPr>
          <w:sz w:val="24"/>
          <w:szCs w:val="24"/>
        </w:rPr>
        <w:t xml:space="preserve">pakoreguotam </w:t>
      </w:r>
      <w:r w:rsidRPr="00182DBF">
        <w:rPr>
          <w:snapToGrid w:val="0"/>
          <w:sz w:val="24"/>
          <w:szCs w:val="24"/>
        </w:rPr>
        <w:t>2015 m. įstaigos veiklos plano projektui, n</w:t>
      </w:r>
      <w:r w:rsidRPr="00182DBF">
        <w:rPr>
          <w:sz w:val="24"/>
          <w:szCs w:val="24"/>
          <w:lang w:val="lt-LT"/>
        </w:rPr>
        <w:t>aujam Kauno l/d „Rasytė“ mokytojo pareigybės aprašymui</w:t>
      </w:r>
      <w:r w:rsidRPr="00182DBF">
        <w:rPr>
          <w:sz w:val="24"/>
          <w:szCs w:val="24"/>
        </w:rPr>
        <w:t xml:space="preserve">, </w:t>
      </w:r>
      <w:r w:rsidRPr="00182DBF">
        <w:rPr>
          <w:sz w:val="24"/>
          <w:szCs w:val="24"/>
          <w:lang w:val="lt-LT"/>
        </w:rPr>
        <w:t>mokytojų ir pagalbos vaikui specialistų tarifikacijai.</w:t>
      </w:r>
      <w:r w:rsidRPr="00182DBF">
        <w:rPr>
          <w:sz w:val="24"/>
          <w:szCs w:val="24"/>
        </w:rPr>
        <w:t xml:space="preserve"> Taip pat nuspręsta nevykdyti ugdomojo proceso liepos mėn., vaikus nukreipiant į l.d. „Žingsnelis“ bei uždaryti vieną priešmokyklinę grupę birželio-rugpjūčio mėn., vykdant remonto darbus.</w:t>
      </w:r>
    </w:p>
    <w:p w:rsidR="000D2A97" w:rsidRPr="00182DBF" w:rsidRDefault="000D2A97" w:rsidP="006D25CF">
      <w:pPr>
        <w:pStyle w:val="ListParagraph"/>
        <w:spacing w:line="360" w:lineRule="auto"/>
        <w:ind w:left="680" w:right="-907"/>
        <w:jc w:val="both"/>
        <w:rPr>
          <w:sz w:val="24"/>
          <w:szCs w:val="24"/>
          <w:lang w:val="lt-LT"/>
        </w:rPr>
      </w:pPr>
      <w:r w:rsidRPr="00182DBF">
        <w:rPr>
          <w:color w:val="000000"/>
          <w:sz w:val="24"/>
          <w:szCs w:val="24"/>
        </w:rPr>
        <w:t xml:space="preserve">         </w:t>
      </w:r>
      <w:bookmarkStart w:id="0" w:name="_GoBack"/>
      <w:bookmarkEnd w:id="0"/>
      <w:r w:rsidRPr="00182DBF">
        <w:rPr>
          <w:color w:val="000000"/>
          <w:sz w:val="24"/>
          <w:szCs w:val="24"/>
        </w:rPr>
        <w:t xml:space="preserve">2015 – 03 – 26 posėdyje pritarta </w:t>
      </w:r>
      <w:r w:rsidRPr="00182DBF">
        <w:rPr>
          <w:sz w:val="24"/>
          <w:szCs w:val="24"/>
        </w:rPr>
        <w:t xml:space="preserve">2015m. giluminio įsivertinimo  planui, </w:t>
      </w:r>
      <w:r w:rsidRPr="00182DBF">
        <w:rPr>
          <w:sz w:val="24"/>
          <w:szCs w:val="24"/>
          <w:lang w:val="lt-LT"/>
        </w:rPr>
        <w:t>Kauno l/d „Rasytė“ vadovo 201</w:t>
      </w:r>
      <w:r w:rsidRPr="00182DBF">
        <w:rPr>
          <w:sz w:val="24"/>
          <w:szCs w:val="24"/>
        </w:rPr>
        <w:t xml:space="preserve">4 </w:t>
      </w:r>
      <w:r w:rsidRPr="00182DBF">
        <w:rPr>
          <w:sz w:val="24"/>
          <w:szCs w:val="24"/>
          <w:lang w:val="lt-LT"/>
        </w:rPr>
        <w:t>m. veiklos ataskaitai,</w:t>
      </w:r>
      <w:r w:rsidRPr="00182DBF">
        <w:rPr>
          <w:sz w:val="24"/>
          <w:szCs w:val="24"/>
        </w:rPr>
        <w:t xml:space="preserve"> </w:t>
      </w:r>
      <w:r w:rsidRPr="00182DBF">
        <w:rPr>
          <w:sz w:val="24"/>
          <w:szCs w:val="24"/>
          <w:lang w:val="lt-LT"/>
        </w:rPr>
        <w:t>planuojamųjų pirkimų vertėms 2015m.</w:t>
      </w:r>
      <w:r w:rsidRPr="00182DBF">
        <w:rPr>
          <w:sz w:val="24"/>
          <w:szCs w:val="24"/>
        </w:rPr>
        <w:t xml:space="preserve">, </w:t>
      </w:r>
      <w:r w:rsidRPr="00182DBF">
        <w:rPr>
          <w:sz w:val="24"/>
          <w:szCs w:val="24"/>
          <w:lang w:val="pt-BR"/>
        </w:rPr>
        <w:t xml:space="preserve">auklėtojos Irenos Žibėnienės ir psichologės Ingridos Markūnės dalyvavimui tarptautinėje ankstyvosios prevencijos programoje „Zipio draugai“ 2015-2016m.m., išlaidas (75 eurus) apmokant iš Mokinio krepšelio lėšų. Taip pat pritarta </w:t>
      </w:r>
      <w:r w:rsidRPr="00182DBF">
        <w:rPr>
          <w:sz w:val="24"/>
          <w:szCs w:val="24"/>
          <w:lang w:val="it-IT"/>
        </w:rPr>
        <w:t xml:space="preserve">strateginio plano parengimo darbo grupei bei </w:t>
      </w:r>
      <w:r w:rsidRPr="00182DBF">
        <w:rPr>
          <w:sz w:val="24"/>
          <w:szCs w:val="24"/>
        </w:rPr>
        <w:t xml:space="preserve">„Teatro dienelių - 2015” organizavimo komandos sudėčiai. </w:t>
      </w:r>
    </w:p>
    <w:p w:rsidR="000D2A97" w:rsidRPr="00182DBF" w:rsidRDefault="000D2A97" w:rsidP="006D25CF">
      <w:pPr>
        <w:tabs>
          <w:tab w:val="left" w:pos="1260"/>
        </w:tabs>
        <w:spacing w:line="360" w:lineRule="auto"/>
        <w:ind w:left="624" w:right="-850"/>
        <w:jc w:val="both"/>
        <w:rPr>
          <w:color w:val="000000"/>
        </w:rPr>
      </w:pPr>
      <w:r w:rsidRPr="00182DBF">
        <w:rPr>
          <w:color w:val="000000"/>
        </w:rPr>
        <w:t xml:space="preserve">          2015 – 06 – 02 posėdyje  pritarta 2015m. įstaigos veiklos plano tarpiniams rezultatams, </w:t>
      </w:r>
      <w:r w:rsidRPr="00182DBF">
        <w:t xml:space="preserve">2015m. sausio – gegužės mėn. finansinei ataskaitai, </w:t>
      </w:r>
      <w:r w:rsidRPr="00182DBF">
        <w:rPr>
          <w:color w:val="000000"/>
        </w:rPr>
        <w:t xml:space="preserve">Mokinio krepšelio lėšų panaudojimo ataskaitai, </w:t>
      </w:r>
      <w:r w:rsidRPr="00182DBF">
        <w:t xml:space="preserve">2014-2015m.m. grupių auklėtojų ir specialistų </w:t>
      </w:r>
      <w:r w:rsidRPr="00182DBF">
        <w:rPr>
          <w:color w:val="000000"/>
        </w:rPr>
        <w:t>ugdomosios veiklos planų ataskaitoms, vaikų gebėjimų ir vertinimo išvadoms, Metodinės tarybos narių įsipareigojimų vykdymui. Taip pat pritarta 2015-2016m.m. IU ir PU organizavimo modeliams įstaigoje, naujam VGK sudarymo ir darbo organizavimo tvarkos aprašui, darbuotojų pavadavimo sutarties formai, bevielio interneto įvedimui įstaigoje ir informacinių dokumentų valdymo sistemos įdiegimui nuo 2015m. rugsėjo 1d. Tėvų atstovu neplaniniuose ikimokykliniame ir bendrojo ugdymo įstaigų maisto tvarkymo skyrių patikrinimuose nuspręsta skirti įstaigos tarybos narę Laimą Arbatavičienę.</w:t>
      </w:r>
    </w:p>
    <w:p w:rsidR="000D2A97" w:rsidRPr="00182DBF" w:rsidRDefault="000D2A97" w:rsidP="006D25CF">
      <w:pPr>
        <w:tabs>
          <w:tab w:val="left" w:pos="1260"/>
        </w:tabs>
        <w:spacing w:line="360" w:lineRule="auto"/>
        <w:ind w:left="680" w:right="-794"/>
        <w:jc w:val="both"/>
        <w:rPr>
          <w:color w:val="000000"/>
        </w:rPr>
      </w:pPr>
      <w:r w:rsidRPr="00182DBF">
        <w:rPr>
          <w:color w:val="000000"/>
        </w:rPr>
        <w:t xml:space="preserve">          2015 – 09 – 24 posėdyje pritarta</w:t>
      </w:r>
      <w:r w:rsidRPr="00182DBF">
        <w:t xml:space="preserve"> 2015 - 2016 m. m. grupių ir švietimo pagalbos vaikui specialistų ugdomosios veiklos planams,  mokytojų tarifikacijos sąrašui nuo 2015-09-01, 2016 – 2018 m.m. įstaigos strateginio plano projektui, įstaigos etikos kodekso projektui ir etikos komisijos sudėčiai. Taip pat 2015-2016 m.m. nuspręsta organizuoti ritminių šokių, anglų kalbos, keramikos neformaliojo ugdymo būrelių veiklą įstaigoje, pasirašyti sutartį su Šilainių baseinu. Nuspręsta pritarti elektroninės programos „Mūsų darželis” diegimui bei prisijungimui prie elektroninės dokumentų valdymo sistemos „Debesys“. </w:t>
      </w:r>
    </w:p>
    <w:p w:rsidR="000D2A97" w:rsidRPr="00182DBF" w:rsidRDefault="000D2A97" w:rsidP="006D25CF">
      <w:pPr>
        <w:spacing w:line="360" w:lineRule="auto"/>
        <w:ind w:left="737" w:right="-794"/>
        <w:jc w:val="both"/>
      </w:pPr>
      <w:r w:rsidRPr="00182DBF">
        <w:t xml:space="preserve">          2015 – 12 – 11 posėdyje pritarta lopšelio-darželio „Rasytė“ direktorės Ritos Vaškelienės ir direktorės pavaduotojos ugdymui Remigijos Kasputienės pateiktiems prašymams atestuotis pirmai vadovų kvalifikacinei kategorijai 2016 m.  I pusmetį. Taip pat pritarta </w:t>
      </w:r>
      <w:r w:rsidRPr="00182DBF">
        <w:rPr>
          <w:color w:val="000000"/>
        </w:rPr>
        <w:t xml:space="preserve">siūlymui skirti premijas darbuotojams ir </w:t>
      </w:r>
      <w:r w:rsidRPr="00182DBF">
        <w:t xml:space="preserve">nupirkti planšečių už 800 eurus ir kanceliarinių prekių už 73 eurus. </w:t>
      </w:r>
    </w:p>
    <w:p w:rsidR="000D2A97" w:rsidRPr="00182DBF" w:rsidRDefault="000D2A97" w:rsidP="00182DBF">
      <w:pPr>
        <w:spacing w:line="360" w:lineRule="auto"/>
        <w:ind w:left="737" w:right="-850"/>
        <w:jc w:val="both"/>
      </w:pPr>
      <w:r w:rsidRPr="00182DBF">
        <w:t xml:space="preserve">          2015 – 12 – 18 posėdyje pritarta 2015 m. komandų bei komisijų veiklos ataskaitoms, </w:t>
      </w:r>
      <w:r w:rsidRPr="00182DBF">
        <w:rPr>
          <w:color w:val="000000"/>
        </w:rPr>
        <w:t xml:space="preserve">plačiojo įsivertinimo rezultatams, </w:t>
      </w:r>
      <w:r w:rsidRPr="00182DBF">
        <w:t xml:space="preserve">2015 m. lėšų panaudojimui pagal Valstybinių funkcijų programą, </w:t>
      </w:r>
      <w:r w:rsidRPr="00182DBF">
        <w:rPr>
          <w:color w:val="000000"/>
        </w:rPr>
        <w:t xml:space="preserve">2016 m. įstaigos veiklos plano projektui, </w:t>
      </w:r>
      <w:r w:rsidRPr="00182DBF">
        <w:t>įstaigos tarybos 2015 m. veiklos ataskaitai, įstaigos tarybos posėdžių grafikui 2016m</w:t>
      </w:r>
      <w:r w:rsidRPr="00182DBF">
        <w:rPr>
          <w:color w:val="000000"/>
        </w:rPr>
        <w:t xml:space="preserve">. Taip pat pritarta </w:t>
      </w:r>
      <w:r w:rsidRPr="00182DBF">
        <w:t xml:space="preserve">auklėtojų ir pagalbos vaikui specialistų 2016 - 2018 m. atestacijos programai, auklėtojų ir pagalbos vaikui specialistų tarifikacijai. </w:t>
      </w:r>
    </w:p>
    <w:p w:rsidR="000D2A97" w:rsidRPr="00182DBF" w:rsidRDefault="000D2A97" w:rsidP="004A0E84">
      <w:pPr>
        <w:pStyle w:val="ListParagraph"/>
        <w:spacing w:line="360" w:lineRule="auto"/>
        <w:jc w:val="both"/>
        <w:rPr>
          <w:sz w:val="24"/>
          <w:szCs w:val="24"/>
        </w:rPr>
      </w:pPr>
      <w:r w:rsidRPr="00182DBF">
        <w:rPr>
          <w:sz w:val="24"/>
          <w:szCs w:val="24"/>
        </w:rPr>
        <w:t xml:space="preserve">                                           </w:t>
      </w:r>
      <w:r w:rsidRPr="00182DBF">
        <w:rPr>
          <w:i/>
          <w:iCs/>
          <w:color w:val="000000"/>
          <w:sz w:val="24"/>
          <w:szCs w:val="24"/>
        </w:rPr>
        <w:t>Ataskaitą parengė įstaigos tarybos pirmininkė Ramunė Jokubauskienė</w:t>
      </w:r>
    </w:p>
    <w:p w:rsidR="000D2A97" w:rsidRPr="00182DBF" w:rsidRDefault="000D2A97"/>
    <w:sectPr w:rsidR="000D2A97" w:rsidRPr="00182DBF" w:rsidSect="00182DBF">
      <w:pgSz w:w="12240" w:h="15840"/>
      <w:pgMar w:top="719" w:right="1440" w:bottom="180" w:left="36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95475"/>
    <w:multiLevelType w:val="hybridMultilevel"/>
    <w:tmpl w:val="55A28654"/>
    <w:lvl w:ilvl="0" w:tplc="2D9C20D0">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
    <w:nsid w:val="35751686"/>
    <w:multiLevelType w:val="hybridMultilevel"/>
    <w:tmpl w:val="2A14C610"/>
    <w:lvl w:ilvl="0" w:tplc="C90A1A02">
      <w:start w:val="1"/>
      <w:numFmt w:val="decimal"/>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5A77457"/>
    <w:multiLevelType w:val="hybridMultilevel"/>
    <w:tmpl w:val="67964D4A"/>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5CCE081F"/>
    <w:multiLevelType w:val="multilevel"/>
    <w:tmpl w:val="8B70C41E"/>
    <w:lvl w:ilvl="0">
      <w:start w:val="10"/>
      <w:numFmt w:val="decimal"/>
      <w:lvlText w:val="%1"/>
      <w:lvlJc w:val="left"/>
      <w:pPr>
        <w:ind w:left="420" w:hanging="420"/>
      </w:pPr>
      <w:rPr>
        <w:rFonts w:hint="default"/>
      </w:rPr>
    </w:lvl>
    <w:lvl w:ilvl="1">
      <w:start w:val="1"/>
      <w:numFmt w:val="decimal"/>
      <w:lvlText w:val="%1.%2"/>
      <w:lvlJc w:val="left"/>
      <w:pPr>
        <w:ind w:left="540" w:hanging="4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4">
    <w:nsid w:val="6563494A"/>
    <w:multiLevelType w:val="hybridMultilevel"/>
    <w:tmpl w:val="55A28654"/>
    <w:lvl w:ilvl="0" w:tplc="2D9C20D0">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5">
    <w:nsid w:val="72103123"/>
    <w:multiLevelType w:val="multilevel"/>
    <w:tmpl w:val="B126A566"/>
    <w:lvl w:ilvl="0">
      <w:start w:val="10"/>
      <w:numFmt w:val="decimal"/>
      <w:lvlText w:val="%1"/>
      <w:lvlJc w:val="left"/>
      <w:pPr>
        <w:ind w:left="420" w:hanging="420"/>
      </w:pPr>
      <w:rPr>
        <w:rFonts w:hint="default"/>
      </w:rPr>
    </w:lvl>
    <w:lvl w:ilvl="1">
      <w:start w:val="3"/>
      <w:numFmt w:val="decimal"/>
      <w:lvlText w:val="%1.%2"/>
      <w:lvlJc w:val="left"/>
      <w:pPr>
        <w:ind w:left="60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7A9E"/>
    <w:rsid w:val="000444D9"/>
    <w:rsid w:val="00081210"/>
    <w:rsid w:val="000D2A97"/>
    <w:rsid w:val="001676DF"/>
    <w:rsid w:val="00182DBF"/>
    <w:rsid w:val="0018439A"/>
    <w:rsid w:val="002169A4"/>
    <w:rsid w:val="00311ADE"/>
    <w:rsid w:val="003F3D2B"/>
    <w:rsid w:val="004041DB"/>
    <w:rsid w:val="00476754"/>
    <w:rsid w:val="004A0E84"/>
    <w:rsid w:val="004A3F19"/>
    <w:rsid w:val="00567F58"/>
    <w:rsid w:val="005C147E"/>
    <w:rsid w:val="00664657"/>
    <w:rsid w:val="006A2BBD"/>
    <w:rsid w:val="006D25CF"/>
    <w:rsid w:val="00763056"/>
    <w:rsid w:val="00800B6A"/>
    <w:rsid w:val="008125EB"/>
    <w:rsid w:val="00911B8B"/>
    <w:rsid w:val="00920C1A"/>
    <w:rsid w:val="00940DB7"/>
    <w:rsid w:val="00941E11"/>
    <w:rsid w:val="00953C51"/>
    <w:rsid w:val="00A419C9"/>
    <w:rsid w:val="00B128A0"/>
    <w:rsid w:val="00B954CB"/>
    <w:rsid w:val="00C432A4"/>
    <w:rsid w:val="00C8191A"/>
    <w:rsid w:val="00D578FB"/>
    <w:rsid w:val="00D66E20"/>
    <w:rsid w:val="00DF4D04"/>
    <w:rsid w:val="00F62CAB"/>
    <w:rsid w:val="00F71F37"/>
    <w:rsid w:val="00F72516"/>
    <w:rsid w:val="00FE7A9E"/>
    <w:rsid w:val="00FF64F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A9E"/>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191A"/>
    <w:pPr>
      <w:ind w:left="720"/>
    </w:pPr>
    <w:rPr>
      <w:sz w:val="20"/>
      <w:szCs w:val="20"/>
      <w:lang w:val="en-US" w:eastAsia="ru-RU"/>
    </w:rPr>
  </w:style>
  <w:style w:type="paragraph" w:styleId="BodyText">
    <w:name w:val="Body Text"/>
    <w:basedOn w:val="Normal"/>
    <w:link w:val="BodyTextChar"/>
    <w:uiPriority w:val="99"/>
    <w:rsid w:val="00C8191A"/>
    <w:pPr>
      <w:spacing w:line="360" w:lineRule="auto"/>
      <w:jc w:val="both"/>
    </w:pPr>
  </w:style>
  <w:style w:type="character" w:customStyle="1" w:styleId="BodyTextChar">
    <w:name w:val="Body Text Char"/>
    <w:basedOn w:val="DefaultParagraphFont"/>
    <w:link w:val="BodyText"/>
    <w:uiPriority w:val="99"/>
    <w:locked/>
    <w:rsid w:val="00C8191A"/>
    <w:rPr>
      <w:rFonts w:ascii="Times New Roman" w:hAnsi="Times New Roman" w:cs="Times New Roman"/>
      <w:sz w:val="24"/>
      <w:szCs w:val="24"/>
      <w:lang w:val="lt-LT"/>
    </w:rPr>
  </w:style>
  <w:style w:type="paragraph" w:customStyle="1" w:styleId="Sraopastraipa2">
    <w:name w:val="Sąrašo pastraipa2"/>
    <w:basedOn w:val="Normal"/>
    <w:uiPriority w:val="99"/>
    <w:rsid w:val="00A419C9"/>
    <w:pPr>
      <w:ind w:left="720"/>
    </w:pPr>
    <w:rPr>
      <w:lang w:val="en-US"/>
    </w:rPr>
  </w:style>
  <w:style w:type="character" w:styleId="Hyperlink">
    <w:name w:val="Hyperlink"/>
    <w:basedOn w:val="DefaultParagraphFont"/>
    <w:uiPriority w:val="99"/>
    <w:rsid w:val="00A419C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2209</Words>
  <Characters>1260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KAUNO L/D „RASYTĖ“ ĮSTAIGOS TARYBOS VEIKLOS ATASKAITA UŽ 2015 M</dc:title>
  <dc:subject/>
  <dc:creator>PS</dc:creator>
  <cp:keywords/>
  <dc:description/>
  <cp:lastModifiedBy>Darzelis3</cp:lastModifiedBy>
  <cp:revision>2</cp:revision>
  <dcterms:created xsi:type="dcterms:W3CDTF">2016-02-29T14:46:00Z</dcterms:created>
  <dcterms:modified xsi:type="dcterms:W3CDTF">2016-02-29T14:46:00Z</dcterms:modified>
</cp:coreProperties>
</file>